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7E" w:rsidRPr="003D1D7E" w:rsidRDefault="003D1D7E" w:rsidP="003D1D7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Příloha B</w:t>
      </w:r>
    </w:p>
    <w:p w:rsidR="003D1D7E" w:rsidRDefault="003D1D7E" w:rsidP="002042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7F9" w:rsidRDefault="002A57F9" w:rsidP="002042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7F9" w:rsidRDefault="002A57F9" w:rsidP="002042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7F9" w:rsidRDefault="002A57F9" w:rsidP="002042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286" w:rsidRPr="00204286" w:rsidRDefault="003852D8" w:rsidP="002042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STANOVISK</w:t>
      </w:r>
      <w:r w:rsidR="00E61BDD">
        <w:rPr>
          <w:rFonts w:ascii="Times New Roman" w:hAnsi="Times New Roman" w:cs="Times New Roman"/>
          <w:sz w:val="28"/>
          <w:szCs w:val="28"/>
        </w:rPr>
        <w:t>O ÚZEMNÍHO CELKU OBCE ZHOŘ</w:t>
      </w:r>
    </w:p>
    <w:p w:rsidR="00876C6A" w:rsidRPr="00204286" w:rsidRDefault="00C445F1" w:rsidP="002042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4286">
        <w:rPr>
          <w:rFonts w:ascii="Times New Roman" w:hAnsi="Times New Roman" w:cs="Times New Roman"/>
          <w:sz w:val="28"/>
          <w:szCs w:val="28"/>
        </w:rPr>
        <w:t>K NÁVRHU ZPRÁVY O VÝSLEDKU PŘEZKOUMÁNÍ HOSPODAŘENÍ</w:t>
      </w:r>
    </w:p>
    <w:p w:rsidR="00204286" w:rsidRDefault="00204286" w:rsidP="00204286">
      <w:pPr>
        <w:spacing w:after="0" w:line="240" w:lineRule="auto"/>
      </w:pPr>
    </w:p>
    <w:p w:rsidR="00204286" w:rsidRDefault="00204286" w:rsidP="00204286">
      <w:pPr>
        <w:spacing w:after="0" w:line="240" w:lineRule="auto"/>
      </w:pPr>
    </w:p>
    <w:p w:rsidR="00204286" w:rsidRPr="00204286" w:rsidRDefault="00204286" w:rsidP="00FE7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286">
        <w:rPr>
          <w:rFonts w:ascii="Times New Roman" w:hAnsi="Times New Roman" w:cs="Times New Roman"/>
          <w:sz w:val="24"/>
          <w:szCs w:val="24"/>
        </w:rPr>
        <w:t xml:space="preserve">Toto </w:t>
      </w:r>
      <w:r w:rsidR="003852D8">
        <w:rPr>
          <w:rFonts w:ascii="Times New Roman" w:hAnsi="Times New Roman" w:cs="Times New Roman"/>
          <w:sz w:val="24"/>
          <w:szCs w:val="24"/>
        </w:rPr>
        <w:t xml:space="preserve">písemné stanovisko Obce </w:t>
      </w:r>
      <w:proofErr w:type="spellStart"/>
      <w:r w:rsidR="00B31D3A">
        <w:rPr>
          <w:rFonts w:ascii="Times New Roman" w:hAnsi="Times New Roman" w:cs="Times New Roman"/>
          <w:sz w:val="24"/>
          <w:szCs w:val="24"/>
        </w:rPr>
        <w:t>ZHOŘ</w:t>
      </w:r>
      <w:r w:rsidRPr="00204286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2042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přílohou Zprávy auditora o výsledcích přezkoumání </w:t>
      </w:r>
      <w:r w:rsidR="00FE7326">
        <w:rPr>
          <w:rFonts w:ascii="Times New Roman" w:hAnsi="Times New Roman" w:cs="Times New Roman"/>
          <w:sz w:val="24"/>
          <w:szCs w:val="24"/>
        </w:rPr>
        <w:t>h</w:t>
      </w:r>
      <w:r w:rsidR="003852D8">
        <w:rPr>
          <w:rFonts w:ascii="Times New Roman" w:hAnsi="Times New Roman" w:cs="Times New Roman"/>
          <w:sz w:val="24"/>
          <w:szCs w:val="24"/>
        </w:rPr>
        <w:t xml:space="preserve">ospodaření územního celku Obce </w:t>
      </w:r>
      <w:r w:rsidR="00B31D3A">
        <w:rPr>
          <w:rFonts w:ascii="Times New Roman" w:hAnsi="Times New Roman" w:cs="Times New Roman"/>
          <w:sz w:val="24"/>
          <w:szCs w:val="24"/>
        </w:rPr>
        <w:t>ZHOŘ</w:t>
      </w:r>
      <w:r>
        <w:rPr>
          <w:rFonts w:ascii="Times New Roman" w:hAnsi="Times New Roman" w:cs="Times New Roman"/>
          <w:sz w:val="24"/>
          <w:szCs w:val="24"/>
        </w:rPr>
        <w:t>; je v souladu s ustanovením § 7 písm. c) zákona č. 420/2004 Sb.</w:t>
      </w:r>
    </w:p>
    <w:p w:rsidR="00A1359D" w:rsidRDefault="00A1359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A1359D" w:rsidRDefault="00A1359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A1359D" w:rsidRDefault="00A1359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Vyhotoveno dne </w:t>
      </w:r>
      <w:proofErr w:type="gramStart"/>
      <w:r w:rsidR="001F6705">
        <w:rPr>
          <w:rFonts w:ascii="Times New Roman" w:hAnsi="Times New Roman" w:cs="Times New Roman"/>
          <w:sz w:val="24"/>
          <w:szCs w:val="24"/>
        </w:rPr>
        <w:t>28.3.2023</w:t>
      </w:r>
      <w:proofErr w:type="gramEnd"/>
    </w:p>
    <w:p w:rsidR="00A1359D" w:rsidRDefault="00A1359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A1359D" w:rsidRDefault="00A1359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A1359D" w:rsidRDefault="00A1359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A1359D" w:rsidRPr="003D1D7E" w:rsidRDefault="00A1359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D7E">
        <w:rPr>
          <w:rFonts w:ascii="Times New Roman" w:hAnsi="Times New Roman" w:cs="Times New Roman"/>
          <w:b/>
          <w:sz w:val="24"/>
          <w:szCs w:val="24"/>
        </w:rPr>
        <w:t>Auditorská společnost: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1D7E">
        <w:rPr>
          <w:rFonts w:ascii="Times New Roman" w:hAnsi="Times New Roman" w:cs="Times New Roman"/>
          <w:b/>
          <w:sz w:val="24"/>
          <w:szCs w:val="24"/>
        </w:rPr>
        <w:t>Odpovědný auditor:</w:t>
      </w:r>
    </w:p>
    <w:p w:rsidR="00A1359D" w:rsidRDefault="00A1359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A1359D" w:rsidRDefault="00A1359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PKM AUDIT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Consulting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Luboš Marek</w:t>
      </w:r>
    </w:p>
    <w:p w:rsidR="00A1359D" w:rsidRDefault="00A1359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Oprávnění č. 454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Oprávnění č. 469</w:t>
      </w:r>
    </w:p>
    <w:p w:rsidR="00A1359D" w:rsidRDefault="00A1359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 Ing. Lubošem Markem</w:t>
      </w:r>
    </w:p>
    <w:p w:rsidR="00A1359D" w:rsidRDefault="00A1359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jednatelem společnosti</w:t>
      </w:r>
    </w:p>
    <w:p w:rsidR="00A1359D" w:rsidRDefault="00A1359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A1359D" w:rsidRDefault="00A1359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3D1D7E" w:rsidRDefault="003D1D7E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A1359D" w:rsidRDefault="00A1359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A1359D" w:rsidRDefault="00A1359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………………………………………..                           </w:t>
      </w:r>
      <w:r w:rsidR="003D1D7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A1359D" w:rsidRDefault="00A1359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podpis </w:t>
      </w:r>
    </w:p>
    <w:p w:rsidR="00487004" w:rsidRDefault="00487004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3D1D7E" w:rsidRDefault="003D1D7E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3D1D7E" w:rsidRDefault="003D1D7E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487004" w:rsidRDefault="00487004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487004" w:rsidRDefault="003D1D7E" w:rsidP="0054690E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Zpráva </w:t>
      </w:r>
      <w:r w:rsidR="00487004">
        <w:rPr>
          <w:rFonts w:ascii="Times New Roman" w:hAnsi="Times New Roman" w:cs="Times New Roman"/>
          <w:sz w:val="24"/>
          <w:szCs w:val="24"/>
        </w:rPr>
        <w:t xml:space="preserve"> byla</w:t>
      </w:r>
      <w:proofErr w:type="gramEnd"/>
      <w:r w:rsidR="00487004">
        <w:rPr>
          <w:rFonts w:ascii="Times New Roman" w:hAnsi="Times New Roman" w:cs="Times New Roman"/>
          <w:sz w:val="24"/>
          <w:szCs w:val="24"/>
        </w:rPr>
        <w:t xml:space="preserve"> projednána se statutárním </w:t>
      </w:r>
      <w:r w:rsidR="00E61BDD">
        <w:rPr>
          <w:rFonts w:ascii="Times New Roman" w:hAnsi="Times New Roman" w:cs="Times New Roman"/>
          <w:sz w:val="24"/>
          <w:szCs w:val="24"/>
        </w:rPr>
        <w:t xml:space="preserve">orgánem Obce </w:t>
      </w:r>
      <w:proofErr w:type="spellStart"/>
      <w:r w:rsidR="00E61BDD">
        <w:rPr>
          <w:rFonts w:ascii="Times New Roman" w:hAnsi="Times New Roman" w:cs="Times New Roman"/>
          <w:sz w:val="24"/>
          <w:szCs w:val="24"/>
        </w:rPr>
        <w:t>Zhoř</w:t>
      </w:r>
      <w:r w:rsidR="00DB5458">
        <w:rPr>
          <w:rFonts w:ascii="Times New Roman" w:hAnsi="Times New Roman" w:cs="Times New Roman"/>
          <w:sz w:val="24"/>
          <w:szCs w:val="24"/>
        </w:rPr>
        <w:t>dne</w:t>
      </w:r>
      <w:proofErr w:type="spellEnd"/>
      <w:r w:rsidR="002A57F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1F6705">
        <w:rPr>
          <w:rFonts w:ascii="Times New Roman" w:hAnsi="Times New Roman" w:cs="Times New Roman"/>
          <w:sz w:val="24"/>
          <w:szCs w:val="24"/>
        </w:rPr>
        <w:t>28.3</w:t>
      </w:r>
      <w:r w:rsidR="00D32CFD">
        <w:rPr>
          <w:rFonts w:ascii="Times New Roman" w:hAnsi="Times New Roman" w:cs="Times New Roman"/>
          <w:sz w:val="24"/>
          <w:szCs w:val="24"/>
        </w:rPr>
        <w:t>.202</w:t>
      </w:r>
      <w:r w:rsidR="001F6705"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:rsidR="00D71D72" w:rsidRDefault="00D71D72" w:rsidP="00546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D7E" w:rsidRDefault="003D1D7E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3D1D7E" w:rsidRDefault="003D1D7E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byla př</w:t>
      </w:r>
      <w:r w:rsidR="003852D8">
        <w:rPr>
          <w:rFonts w:ascii="Times New Roman" w:hAnsi="Times New Roman" w:cs="Times New Roman"/>
          <w:sz w:val="24"/>
          <w:szCs w:val="24"/>
        </w:rPr>
        <w:t>edána sta</w:t>
      </w:r>
      <w:r w:rsidR="00E61BDD">
        <w:rPr>
          <w:rFonts w:ascii="Times New Roman" w:hAnsi="Times New Roman" w:cs="Times New Roman"/>
          <w:sz w:val="24"/>
          <w:szCs w:val="24"/>
        </w:rPr>
        <w:t xml:space="preserve">tutárnímu orgánu Obce </w:t>
      </w:r>
      <w:proofErr w:type="spellStart"/>
      <w:r w:rsidR="00E61BDD">
        <w:rPr>
          <w:rFonts w:ascii="Times New Roman" w:hAnsi="Times New Roman" w:cs="Times New Roman"/>
          <w:sz w:val="24"/>
          <w:szCs w:val="24"/>
        </w:rPr>
        <w:t>Zhoř</w:t>
      </w:r>
      <w:r>
        <w:rPr>
          <w:rFonts w:ascii="Times New Roman" w:hAnsi="Times New Roman" w:cs="Times New Roman"/>
          <w:sz w:val="24"/>
          <w:szCs w:val="24"/>
        </w:rPr>
        <w:t>dne</w:t>
      </w:r>
      <w:proofErr w:type="spellEnd"/>
      <w:r w:rsidR="00D32CF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1F6705">
        <w:rPr>
          <w:rFonts w:ascii="Times New Roman" w:hAnsi="Times New Roman" w:cs="Times New Roman"/>
          <w:sz w:val="24"/>
          <w:szCs w:val="24"/>
        </w:rPr>
        <w:t>28.3.2023</w:t>
      </w:r>
      <w:proofErr w:type="gramEnd"/>
    </w:p>
    <w:p w:rsidR="003D1D7E" w:rsidRDefault="003D1D7E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3D1D7E" w:rsidRDefault="003D1D7E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54690E" w:rsidRDefault="0054690E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3D1D7E" w:rsidRDefault="003D1D7E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3D1D7E" w:rsidRDefault="003D1D7E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                     ………………………………………..</w:t>
      </w:r>
    </w:p>
    <w:p w:rsidR="003D1D7E" w:rsidRDefault="00E61BDD" w:rsidP="003D1D7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Romana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Nohejlová</w:t>
      </w:r>
      <w:proofErr w:type="spellEnd"/>
      <w:r w:rsidR="003D1D7E">
        <w:rPr>
          <w:rFonts w:ascii="Times New Roman" w:hAnsi="Times New Roman" w:cs="Times New Roman"/>
          <w:sz w:val="24"/>
          <w:szCs w:val="24"/>
        </w:rPr>
        <w:tab/>
      </w:r>
      <w:r w:rsidR="003D1D7E">
        <w:rPr>
          <w:rFonts w:ascii="Times New Roman" w:hAnsi="Times New Roman" w:cs="Times New Roman"/>
          <w:sz w:val="24"/>
          <w:szCs w:val="24"/>
        </w:rPr>
        <w:tab/>
      </w:r>
      <w:r w:rsidR="003D1D7E">
        <w:rPr>
          <w:rFonts w:ascii="Times New Roman" w:hAnsi="Times New Roman" w:cs="Times New Roman"/>
          <w:sz w:val="24"/>
          <w:szCs w:val="24"/>
        </w:rPr>
        <w:tab/>
      </w:r>
      <w:r w:rsidR="003D1D7E">
        <w:rPr>
          <w:rFonts w:ascii="Times New Roman" w:hAnsi="Times New Roman" w:cs="Times New Roman"/>
          <w:sz w:val="24"/>
          <w:szCs w:val="24"/>
        </w:rPr>
        <w:tab/>
        <w:t>Ing. Luboš Marek</w:t>
      </w:r>
    </w:p>
    <w:p w:rsidR="003D1D7E" w:rsidRPr="00204286" w:rsidRDefault="003E359E" w:rsidP="003D1D7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61BDD">
        <w:rPr>
          <w:rFonts w:ascii="Times New Roman" w:hAnsi="Times New Roman" w:cs="Times New Roman"/>
          <w:sz w:val="24"/>
          <w:szCs w:val="24"/>
        </w:rPr>
        <w:t xml:space="preserve">tarostka Obce </w:t>
      </w:r>
      <w:proofErr w:type="spellStart"/>
      <w:r w:rsidR="00E61BDD">
        <w:rPr>
          <w:rFonts w:ascii="Times New Roman" w:hAnsi="Times New Roman" w:cs="Times New Roman"/>
          <w:sz w:val="24"/>
          <w:szCs w:val="24"/>
        </w:rPr>
        <w:t>Zhoř</w:t>
      </w:r>
      <w:proofErr w:type="spellEnd"/>
      <w:r w:rsidR="003D1D7E">
        <w:rPr>
          <w:rFonts w:ascii="Times New Roman" w:hAnsi="Times New Roman" w:cs="Times New Roman"/>
          <w:sz w:val="24"/>
          <w:szCs w:val="24"/>
        </w:rPr>
        <w:tab/>
      </w:r>
      <w:r w:rsidR="003D1D7E">
        <w:rPr>
          <w:rFonts w:ascii="Times New Roman" w:hAnsi="Times New Roman" w:cs="Times New Roman"/>
          <w:sz w:val="24"/>
          <w:szCs w:val="24"/>
        </w:rPr>
        <w:tab/>
        <w:t>auditor</w:t>
      </w:r>
    </w:p>
    <w:sectPr w:rsidR="003D1D7E" w:rsidRPr="00204286" w:rsidSect="00F46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45F1"/>
    <w:rsid w:val="000952A8"/>
    <w:rsid w:val="001E29A5"/>
    <w:rsid w:val="001F6705"/>
    <w:rsid w:val="002034A8"/>
    <w:rsid w:val="00204286"/>
    <w:rsid w:val="002505F9"/>
    <w:rsid w:val="002A57F9"/>
    <w:rsid w:val="002D416A"/>
    <w:rsid w:val="003852D8"/>
    <w:rsid w:val="003D1D7E"/>
    <w:rsid w:val="003E359E"/>
    <w:rsid w:val="00487004"/>
    <w:rsid w:val="0054690E"/>
    <w:rsid w:val="005E2202"/>
    <w:rsid w:val="00664F43"/>
    <w:rsid w:val="00765E67"/>
    <w:rsid w:val="00804D93"/>
    <w:rsid w:val="00876C6A"/>
    <w:rsid w:val="00A1359D"/>
    <w:rsid w:val="00A26847"/>
    <w:rsid w:val="00B31D3A"/>
    <w:rsid w:val="00B44BE1"/>
    <w:rsid w:val="00C445F1"/>
    <w:rsid w:val="00D275A5"/>
    <w:rsid w:val="00D312FB"/>
    <w:rsid w:val="00D32CFD"/>
    <w:rsid w:val="00D71D72"/>
    <w:rsid w:val="00DB5458"/>
    <w:rsid w:val="00E61BDD"/>
    <w:rsid w:val="00F46366"/>
    <w:rsid w:val="00FE7326"/>
    <w:rsid w:val="00FE7C00"/>
    <w:rsid w:val="00FF2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63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6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F5D4D-2A02-4039-8295-9D59A49F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Chudoba</dc:creator>
  <cp:lastModifiedBy>Hewlett-Packard Company</cp:lastModifiedBy>
  <cp:revision>2</cp:revision>
  <cp:lastPrinted>2021-05-03T06:23:00Z</cp:lastPrinted>
  <dcterms:created xsi:type="dcterms:W3CDTF">2023-04-12T07:55:00Z</dcterms:created>
  <dcterms:modified xsi:type="dcterms:W3CDTF">2023-04-12T07:55:00Z</dcterms:modified>
</cp:coreProperties>
</file>