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43" w:rsidRDefault="00B26443" w:rsidP="00BD3E0B">
      <w:pPr>
        <w:pStyle w:val="Bezmezer"/>
        <w:rPr>
          <w:rFonts w:ascii="Book Antiqua" w:hAnsi="Book Antiqua"/>
          <w:sz w:val="20"/>
          <w:szCs w:val="20"/>
        </w:rPr>
      </w:pPr>
    </w:p>
    <w:p w:rsidR="00B26443" w:rsidRDefault="00B26443" w:rsidP="00BD3E0B">
      <w:pPr>
        <w:pStyle w:val="Bezmezer"/>
        <w:rPr>
          <w:rFonts w:ascii="Book Antiqua" w:hAnsi="Book Antiqua"/>
          <w:sz w:val="20"/>
          <w:szCs w:val="20"/>
        </w:rPr>
      </w:pPr>
    </w:p>
    <w:p w:rsidR="00B26443" w:rsidRDefault="00B26443" w:rsidP="00BD3E0B">
      <w:pPr>
        <w:pStyle w:val="Bezmezer"/>
        <w:rPr>
          <w:rFonts w:ascii="Book Antiqua" w:hAnsi="Book Antiqua"/>
          <w:sz w:val="20"/>
          <w:szCs w:val="20"/>
        </w:rPr>
      </w:pPr>
    </w:p>
    <w:p w:rsidR="00B26443" w:rsidRPr="007A3579" w:rsidRDefault="00B26443" w:rsidP="007A3579">
      <w:pPr>
        <w:spacing w:before="280"/>
        <w:rPr>
          <w:rFonts w:ascii="Book Antiqua" w:hAnsi="Book Antiqua"/>
          <w:b/>
          <w:bCs/>
          <w:sz w:val="24"/>
          <w:szCs w:val="24"/>
        </w:rPr>
      </w:pPr>
      <w:r w:rsidRPr="007A3579">
        <w:rPr>
          <w:rFonts w:ascii="Book Antiqua" w:hAnsi="Book Antiqua"/>
          <w:b/>
          <w:bCs/>
          <w:sz w:val="24"/>
          <w:szCs w:val="24"/>
        </w:rPr>
        <w:t xml:space="preserve">Zasedání ZO se </w:t>
      </w:r>
      <w:r w:rsidRPr="00F367C5">
        <w:rPr>
          <w:rFonts w:ascii="Book Antiqua" w:hAnsi="Book Antiqua"/>
          <w:b/>
          <w:bCs/>
          <w:sz w:val="24"/>
          <w:szCs w:val="24"/>
        </w:rPr>
        <w:t>koná v</w:t>
      </w:r>
      <w:r w:rsidR="004668FF">
        <w:rPr>
          <w:rFonts w:ascii="Book Antiqua" w:hAnsi="Book Antiqua"/>
          <w:b/>
          <w:bCs/>
          <w:sz w:val="24"/>
          <w:szCs w:val="24"/>
        </w:rPr>
        <w:t xml:space="preserve"> pátek </w:t>
      </w:r>
      <w:r w:rsidR="004352B8">
        <w:rPr>
          <w:rFonts w:ascii="Book Antiqua" w:hAnsi="Book Antiqua"/>
          <w:b/>
          <w:bCs/>
          <w:sz w:val="24"/>
          <w:szCs w:val="24"/>
        </w:rPr>
        <w:t>2</w:t>
      </w:r>
      <w:r w:rsidR="004668FF">
        <w:rPr>
          <w:rFonts w:ascii="Book Antiqua" w:hAnsi="Book Antiqua"/>
          <w:b/>
          <w:bCs/>
          <w:sz w:val="24"/>
          <w:szCs w:val="24"/>
        </w:rPr>
        <w:t>8</w:t>
      </w:r>
      <w:r w:rsidR="00200D5F">
        <w:rPr>
          <w:rFonts w:ascii="Book Antiqua" w:hAnsi="Book Antiqua"/>
          <w:b/>
          <w:bCs/>
          <w:sz w:val="24"/>
          <w:szCs w:val="24"/>
        </w:rPr>
        <w:t>. 1</w:t>
      </w:r>
      <w:r w:rsidR="004668FF">
        <w:rPr>
          <w:rFonts w:ascii="Book Antiqua" w:hAnsi="Book Antiqua"/>
          <w:b/>
          <w:bCs/>
          <w:sz w:val="24"/>
          <w:szCs w:val="24"/>
        </w:rPr>
        <w:t>2</w:t>
      </w:r>
      <w:r w:rsidR="00200D5F">
        <w:rPr>
          <w:rFonts w:ascii="Book Antiqua" w:hAnsi="Book Antiqua"/>
          <w:b/>
          <w:bCs/>
          <w:sz w:val="24"/>
          <w:szCs w:val="24"/>
        </w:rPr>
        <w:t xml:space="preserve">. </w:t>
      </w:r>
      <w:r w:rsidR="005D4577">
        <w:rPr>
          <w:rFonts w:ascii="Book Antiqua" w:hAnsi="Book Antiqua"/>
          <w:b/>
          <w:bCs/>
          <w:sz w:val="24"/>
          <w:szCs w:val="24"/>
        </w:rPr>
        <w:t xml:space="preserve">2018 </w:t>
      </w:r>
      <w:r w:rsidRPr="00F367C5">
        <w:rPr>
          <w:rFonts w:ascii="Book Antiqua" w:hAnsi="Book Antiqua"/>
          <w:b/>
          <w:bCs/>
          <w:sz w:val="24"/>
          <w:szCs w:val="24"/>
        </w:rPr>
        <w:t>od 19</w:t>
      </w:r>
      <w:r>
        <w:rPr>
          <w:rFonts w:ascii="Book Antiqua" w:hAnsi="Book Antiqua"/>
          <w:b/>
          <w:bCs/>
          <w:sz w:val="24"/>
          <w:szCs w:val="24"/>
        </w:rPr>
        <w:t>.</w:t>
      </w:r>
      <w:r w:rsidRPr="00F367C5">
        <w:rPr>
          <w:rFonts w:ascii="Book Antiqua" w:hAnsi="Book Antiqua"/>
          <w:b/>
          <w:bCs/>
          <w:sz w:val="24"/>
          <w:szCs w:val="24"/>
        </w:rPr>
        <w:t>00</w:t>
      </w:r>
      <w:r w:rsidRPr="007A3579">
        <w:rPr>
          <w:rFonts w:ascii="Book Antiqua" w:hAnsi="Book Antiqua"/>
          <w:b/>
          <w:bCs/>
          <w:sz w:val="24"/>
          <w:szCs w:val="24"/>
        </w:rPr>
        <w:t xml:space="preserve"> hodin na OÚ ve Zhoři.</w:t>
      </w:r>
    </w:p>
    <w:p w:rsidR="00B26443" w:rsidRPr="007A3579" w:rsidRDefault="00B26443" w:rsidP="007A3579">
      <w:pPr>
        <w:rPr>
          <w:rFonts w:ascii="Book Antiqua" w:hAnsi="Book Antiqua"/>
          <w:b/>
          <w:bCs/>
          <w:sz w:val="24"/>
          <w:szCs w:val="24"/>
        </w:rPr>
      </w:pPr>
    </w:p>
    <w:p w:rsidR="00B26443" w:rsidRPr="007A3579" w:rsidRDefault="00B26443" w:rsidP="007A3579">
      <w:pPr>
        <w:tabs>
          <w:tab w:val="left" w:pos="1290"/>
        </w:tabs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ab/>
      </w:r>
    </w:p>
    <w:p w:rsidR="00B26443" w:rsidRPr="007A3579" w:rsidRDefault="00B26443" w:rsidP="007A3579">
      <w:pPr>
        <w:rPr>
          <w:rFonts w:ascii="Book Antiqua" w:hAnsi="Book Antiqua"/>
          <w:b/>
          <w:bCs/>
          <w:sz w:val="24"/>
          <w:szCs w:val="24"/>
        </w:rPr>
      </w:pPr>
      <w:r w:rsidRPr="007A3579">
        <w:rPr>
          <w:rFonts w:ascii="Book Antiqua" w:hAnsi="Book Antiqua"/>
          <w:b/>
          <w:bCs/>
          <w:sz w:val="24"/>
          <w:szCs w:val="24"/>
          <w:u w:val="single"/>
        </w:rPr>
        <w:t>Program:</w:t>
      </w:r>
      <w:r w:rsidRPr="007A3579">
        <w:rPr>
          <w:rFonts w:ascii="Book Antiqua" w:hAnsi="Book Antiqua"/>
          <w:b/>
          <w:bCs/>
          <w:sz w:val="24"/>
          <w:szCs w:val="24"/>
        </w:rPr>
        <w:tab/>
      </w:r>
      <w:r w:rsidRPr="007A3579">
        <w:rPr>
          <w:rFonts w:ascii="Book Antiqua" w:hAnsi="Book Antiqua"/>
          <w:b/>
          <w:bCs/>
          <w:sz w:val="24"/>
          <w:szCs w:val="24"/>
        </w:rPr>
        <w:tab/>
        <w:t>Zahájení, určení ověřovatelů zápisu</w:t>
      </w:r>
    </w:p>
    <w:p w:rsidR="00B26443" w:rsidRPr="005D4577" w:rsidRDefault="00B26443" w:rsidP="007A3579">
      <w:pPr>
        <w:rPr>
          <w:rFonts w:ascii="Book Antiqua" w:hAnsi="Book Antiqua"/>
          <w:b/>
          <w:bCs/>
          <w:sz w:val="24"/>
          <w:szCs w:val="24"/>
        </w:rPr>
      </w:pPr>
    </w:p>
    <w:p w:rsidR="004352B8" w:rsidRPr="0071069B" w:rsidRDefault="004352B8" w:rsidP="004352B8">
      <w:pPr>
        <w:pStyle w:val="Standard"/>
        <w:rPr>
          <w:sz w:val="20"/>
          <w:szCs w:val="20"/>
        </w:rPr>
      </w:pPr>
    </w:p>
    <w:p w:rsidR="004668FF" w:rsidRPr="00BE0191" w:rsidRDefault="004668FF" w:rsidP="004668FF">
      <w:pPr>
        <w:pStyle w:val="Standard"/>
        <w:rPr>
          <w:sz w:val="22"/>
          <w:szCs w:val="22"/>
        </w:rPr>
      </w:pPr>
      <w:r w:rsidRPr="00BE0191">
        <w:rPr>
          <w:rFonts w:ascii="Book Antiqua" w:hAnsi="Book Antiqua"/>
          <w:b/>
          <w:bCs/>
          <w:sz w:val="22"/>
          <w:szCs w:val="22"/>
        </w:rPr>
        <w:t>Zahájení, určení ověřovatelů zápisu</w:t>
      </w:r>
    </w:p>
    <w:p w:rsidR="004668FF" w:rsidRDefault="004668FF" w:rsidP="004668FF">
      <w:pPr>
        <w:pStyle w:val="Standard"/>
        <w:numPr>
          <w:ilvl w:val="0"/>
          <w:numId w:val="4"/>
        </w:numPr>
        <w:rPr>
          <w:rFonts w:ascii="Book Antiqua" w:hAnsi="Book Antiqua"/>
          <w:b/>
          <w:sz w:val="22"/>
          <w:szCs w:val="22"/>
        </w:rPr>
      </w:pPr>
      <w:r w:rsidRPr="00BE0191">
        <w:rPr>
          <w:rFonts w:ascii="Book Antiqua" w:hAnsi="Book Antiqua"/>
          <w:b/>
          <w:sz w:val="22"/>
          <w:szCs w:val="22"/>
        </w:rPr>
        <w:t xml:space="preserve">Rozpočtová opatření </w:t>
      </w:r>
    </w:p>
    <w:p w:rsidR="004668FF" w:rsidRDefault="004668FF" w:rsidP="004668FF">
      <w:pPr>
        <w:pStyle w:val="Standard"/>
        <w:numPr>
          <w:ilvl w:val="0"/>
          <w:numId w:val="4"/>
        </w:num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Závěrečné rozpočtové opatření </w:t>
      </w:r>
    </w:p>
    <w:p w:rsidR="004668FF" w:rsidRDefault="004668FF" w:rsidP="004668FF">
      <w:pPr>
        <w:pStyle w:val="Standard"/>
        <w:numPr>
          <w:ilvl w:val="0"/>
          <w:numId w:val="4"/>
        </w:num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Pravomoc k rozpočtovým opatřením na rok 2019 </w:t>
      </w:r>
    </w:p>
    <w:p w:rsidR="004668FF" w:rsidRPr="005A65CA" w:rsidRDefault="004668FF" w:rsidP="004668FF">
      <w:pPr>
        <w:pStyle w:val="Standard"/>
        <w:numPr>
          <w:ilvl w:val="0"/>
          <w:numId w:val="4"/>
        </w:num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Rozpočet obce na rok 2019</w:t>
      </w:r>
    </w:p>
    <w:p w:rsidR="004668FF" w:rsidRDefault="004668FF" w:rsidP="004668FF">
      <w:pPr>
        <w:pStyle w:val="Standard"/>
        <w:numPr>
          <w:ilvl w:val="0"/>
          <w:numId w:val="4"/>
        </w:numPr>
        <w:rPr>
          <w:rFonts w:ascii="Book Antiqua" w:hAnsi="Book Antiqua"/>
          <w:b/>
          <w:sz w:val="22"/>
          <w:szCs w:val="22"/>
        </w:rPr>
      </w:pPr>
      <w:r w:rsidRPr="007F7C27">
        <w:rPr>
          <w:rFonts w:ascii="Book Antiqua" w:hAnsi="Book Antiqua"/>
          <w:b/>
          <w:sz w:val="22"/>
          <w:szCs w:val="22"/>
        </w:rPr>
        <w:t>Informace z</w:t>
      </w:r>
      <w:r>
        <w:rPr>
          <w:rFonts w:ascii="Book Antiqua" w:hAnsi="Book Antiqua"/>
          <w:b/>
          <w:sz w:val="22"/>
          <w:szCs w:val="22"/>
        </w:rPr>
        <w:t> </w:t>
      </w:r>
      <w:r w:rsidRPr="007F7C27">
        <w:rPr>
          <w:rFonts w:ascii="Book Antiqua" w:hAnsi="Book Antiqua"/>
          <w:b/>
          <w:sz w:val="22"/>
          <w:szCs w:val="22"/>
        </w:rPr>
        <w:t>obce</w:t>
      </w:r>
    </w:p>
    <w:p w:rsidR="004668FF" w:rsidRPr="00D76C13" w:rsidRDefault="004668FF" w:rsidP="004668FF">
      <w:pPr>
        <w:pStyle w:val="Standard"/>
        <w:numPr>
          <w:ilvl w:val="0"/>
          <w:numId w:val="4"/>
        </w:numPr>
        <w:rPr>
          <w:rFonts w:ascii="Book Antiqua" w:hAnsi="Book Antiqua"/>
          <w:b/>
          <w:sz w:val="22"/>
          <w:szCs w:val="22"/>
        </w:rPr>
      </w:pPr>
      <w:r w:rsidRPr="00BE0191">
        <w:rPr>
          <w:rFonts w:ascii="Book Antiqua" w:hAnsi="Book Antiqua"/>
          <w:b/>
          <w:sz w:val="22"/>
          <w:szCs w:val="22"/>
        </w:rPr>
        <w:t>Diskuse</w:t>
      </w:r>
    </w:p>
    <w:p w:rsidR="00A85367" w:rsidRDefault="00A85367" w:rsidP="007A3579">
      <w:pPr>
        <w:spacing w:before="280"/>
        <w:rPr>
          <w:rFonts w:ascii="Book Antiqua" w:hAnsi="Book Antiqua"/>
          <w:sz w:val="24"/>
          <w:szCs w:val="24"/>
        </w:rPr>
      </w:pPr>
    </w:p>
    <w:p w:rsidR="008C331E" w:rsidRPr="004352B8" w:rsidRDefault="00B26443" w:rsidP="007A3579">
      <w:pPr>
        <w:spacing w:before="280"/>
        <w:rPr>
          <w:rFonts w:ascii="Book Antiqua" w:hAnsi="Book Antiqua"/>
        </w:rPr>
      </w:pPr>
      <w:proofErr w:type="spellStart"/>
      <w:r w:rsidRPr="004352B8">
        <w:rPr>
          <w:rFonts w:ascii="Book Antiqua" w:hAnsi="Book Antiqua"/>
        </w:rPr>
        <w:t>Zhoř</w:t>
      </w:r>
      <w:proofErr w:type="spellEnd"/>
      <w:r w:rsidR="004668FF">
        <w:rPr>
          <w:rFonts w:ascii="Book Antiqua" w:hAnsi="Book Antiqua"/>
        </w:rPr>
        <w:t xml:space="preserve"> 20. 12.</w:t>
      </w:r>
      <w:r w:rsidR="00200D5F">
        <w:rPr>
          <w:rFonts w:ascii="Book Antiqua" w:hAnsi="Book Antiqua"/>
        </w:rPr>
        <w:t xml:space="preserve"> 2018</w:t>
      </w:r>
    </w:p>
    <w:p w:rsidR="00357B1A" w:rsidRPr="004352B8" w:rsidRDefault="00357B1A" w:rsidP="007A3579">
      <w:pPr>
        <w:spacing w:before="280"/>
        <w:rPr>
          <w:rFonts w:ascii="Book Antiqua" w:hAnsi="Book Antiqua"/>
        </w:rPr>
      </w:pPr>
    </w:p>
    <w:p w:rsidR="00B26443" w:rsidRPr="004352B8" w:rsidRDefault="00B26443" w:rsidP="007A3579">
      <w:pPr>
        <w:pStyle w:val="Bezmezer"/>
        <w:rPr>
          <w:rFonts w:ascii="Book Antiqua" w:hAnsi="Book Antiqua"/>
        </w:rPr>
      </w:pPr>
      <w:r w:rsidRPr="004352B8">
        <w:rPr>
          <w:rFonts w:ascii="Book Antiqua" w:hAnsi="Book Antiqua"/>
        </w:rPr>
        <w:t>Ing. Romana Nohejlová</w:t>
      </w:r>
    </w:p>
    <w:p w:rsidR="00B26443" w:rsidRPr="004352B8" w:rsidRDefault="00B26443" w:rsidP="007A3579">
      <w:pPr>
        <w:pStyle w:val="Bezmezer"/>
        <w:rPr>
          <w:rFonts w:ascii="Book Antiqua" w:hAnsi="Book Antiqua"/>
        </w:rPr>
      </w:pPr>
      <w:r w:rsidRPr="004352B8">
        <w:rPr>
          <w:rFonts w:ascii="Book Antiqua" w:hAnsi="Book Antiqua"/>
        </w:rPr>
        <w:t>starostka obce</w:t>
      </w:r>
    </w:p>
    <w:p w:rsidR="00B26443" w:rsidRPr="004352B8" w:rsidRDefault="00B26443" w:rsidP="00BD3E0B">
      <w:pPr>
        <w:pStyle w:val="Bezmezer"/>
        <w:rPr>
          <w:rFonts w:ascii="Book Antiqua" w:hAnsi="Book Antiqua"/>
        </w:rPr>
      </w:pPr>
    </w:p>
    <w:p w:rsidR="00B26443" w:rsidRPr="004352B8" w:rsidRDefault="00B26443" w:rsidP="00BD3E0B">
      <w:pPr>
        <w:pStyle w:val="Bezmezer"/>
        <w:rPr>
          <w:rFonts w:ascii="Book Antiqua" w:hAnsi="Book Antiqua"/>
        </w:rPr>
      </w:pPr>
    </w:p>
    <w:p w:rsidR="00B26443" w:rsidRPr="00BD3E0B" w:rsidRDefault="00B26443" w:rsidP="00BD3E0B">
      <w:pPr>
        <w:pStyle w:val="Bezmezer"/>
        <w:rPr>
          <w:rFonts w:ascii="Book Antiqua" w:hAnsi="Book Antiqua"/>
          <w:sz w:val="20"/>
          <w:szCs w:val="20"/>
        </w:rPr>
      </w:pPr>
    </w:p>
    <w:sectPr w:rsidR="00B26443" w:rsidRPr="00BD3E0B" w:rsidSect="007E62F8">
      <w:headerReference w:type="default" r:id="rId7"/>
      <w:pgSz w:w="11906" w:h="16838"/>
      <w:pgMar w:top="1418" w:right="1134" w:bottom="1418" w:left="1134" w:header="68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2B9" w:rsidRDefault="006212B9" w:rsidP="00BF15DD">
      <w:pPr>
        <w:spacing w:after="0" w:line="240" w:lineRule="auto"/>
      </w:pPr>
      <w:r>
        <w:separator/>
      </w:r>
    </w:p>
  </w:endnote>
  <w:endnote w:type="continuationSeparator" w:id="1">
    <w:p w:rsidR="006212B9" w:rsidRDefault="006212B9" w:rsidP="00BF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2B9" w:rsidRDefault="006212B9" w:rsidP="00BF15DD">
      <w:pPr>
        <w:spacing w:after="0" w:line="240" w:lineRule="auto"/>
      </w:pPr>
      <w:r>
        <w:separator/>
      </w:r>
    </w:p>
  </w:footnote>
  <w:footnote w:type="continuationSeparator" w:id="1">
    <w:p w:rsidR="006212B9" w:rsidRDefault="006212B9" w:rsidP="00BF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443" w:rsidRPr="00727C5A" w:rsidRDefault="007A00B4" w:rsidP="007E62F8">
    <w:pPr>
      <w:pStyle w:val="Zhlav"/>
      <w:ind w:firstLine="2124"/>
      <w:rPr>
        <w:rFonts w:ascii="Book Antiqua" w:hAnsi="Book Antiqua"/>
        <w:b/>
        <w:noProof/>
        <w:sz w:val="24"/>
        <w:szCs w:val="24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80010</wp:posOffset>
          </wp:positionH>
          <wp:positionV relativeFrom="margin">
            <wp:posOffset>-866140</wp:posOffset>
          </wp:positionV>
          <wp:extent cx="572135" cy="641350"/>
          <wp:effectExtent l="0" t="0" r="0" b="6350"/>
          <wp:wrapSquare wrapText="bothSides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26443" w:rsidRPr="007A3579" w:rsidRDefault="00B26443" w:rsidP="006C23E6">
    <w:pPr>
      <w:pStyle w:val="Zhlav"/>
      <w:pBdr>
        <w:bottom w:val="single" w:sz="4" w:space="1" w:color="auto"/>
      </w:pBdr>
      <w:ind w:firstLine="1416"/>
      <w:rPr>
        <w:rFonts w:ascii="Book Antiqua" w:hAnsi="Book Antiqua"/>
        <w:b/>
        <w:noProof/>
        <w:sz w:val="28"/>
        <w:szCs w:val="28"/>
        <w:lang w:eastAsia="cs-CZ"/>
      </w:rPr>
    </w:pPr>
    <w:r>
      <w:rPr>
        <w:rFonts w:ascii="Book Antiqua" w:hAnsi="Book Antiqua"/>
        <w:b/>
        <w:noProof/>
        <w:sz w:val="28"/>
        <w:szCs w:val="28"/>
        <w:lang w:eastAsia="cs-CZ"/>
      </w:rPr>
      <w:tab/>
    </w:r>
    <w:r w:rsidRPr="007A3579">
      <w:rPr>
        <w:rFonts w:ascii="Book Antiqua" w:hAnsi="Book Antiqua"/>
        <w:b/>
        <w:noProof/>
        <w:sz w:val="28"/>
        <w:szCs w:val="28"/>
        <w:lang w:eastAsia="cs-CZ"/>
      </w:rPr>
      <w:t>Pozvánka na veřejné zasedání ZO</w:t>
    </w:r>
  </w:p>
  <w:p w:rsidR="00B26443" w:rsidRDefault="00B26443" w:rsidP="006C23E6">
    <w:pPr>
      <w:pStyle w:val="Zhlav"/>
      <w:pBdr>
        <w:bottom w:val="single" w:sz="4" w:space="1" w:color="auto"/>
      </w:pBdr>
      <w:ind w:firstLine="1416"/>
      <w:rPr>
        <w:noProof/>
        <w:sz w:val="8"/>
        <w:szCs w:val="8"/>
        <w:lang w:eastAsia="cs-CZ"/>
      </w:rPr>
    </w:pPr>
  </w:p>
  <w:p w:rsidR="00B26443" w:rsidRDefault="00B26443" w:rsidP="006C23E6">
    <w:pPr>
      <w:pStyle w:val="Zhlav"/>
      <w:pBdr>
        <w:bottom w:val="single" w:sz="4" w:space="1" w:color="auto"/>
      </w:pBdr>
      <w:ind w:firstLine="1416"/>
      <w:rPr>
        <w:noProof/>
        <w:sz w:val="8"/>
        <w:szCs w:val="8"/>
        <w:lang w:eastAsia="cs-CZ"/>
      </w:rPr>
    </w:pPr>
  </w:p>
  <w:p w:rsidR="00B26443" w:rsidRDefault="00B26443" w:rsidP="006C23E6">
    <w:pPr>
      <w:pStyle w:val="Zhlav"/>
      <w:pBdr>
        <w:bottom w:val="single" w:sz="4" w:space="1" w:color="auto"/>
      </w:pBdr>
      <w:ind w:firstLine="1416"/>
      <w:rPr>
        <w:noProof/>
        <w:sz w:val="8"/>
        <w:szCs w:val="8"/>
        <w:lang w:eastAsia="cs-CZ"/>
      </w:rPr>
    </w:pPr>
  </w:p>
  <w:p w:rsidR="00B26443" w:rsidRDefault="00B26443" w:rsidP="006C23E6">
    <w:pPr>
      <w:pStyle w:val="Zhlav"/>
      <w:pBdr>
        <w:bottom w:val="single" w:sz="4" w:space="1" w:color="auto"/>
      </w:pBdr>
      <w:ind w:firstLine="1416"/>
      <w:rPr>
        <w:noProof/>
        <w:sz w:val="8"/>
        <w:szCs w:val="8"/>
        <w:lang w:eastAsia="cs-CZ"/>
      </w:rPr>
    </w:pPr>
  </w:p>
  <w:p w:rsidR="00B26443" w:rsidRPr="007E62F8" w:rsidRDefault="00B26443" w:rsidP="006C23E6">
    <w:pPr>
      <w:pStyle w:val="Zhlav"/>
      <w:pBdr>
        <w:bottom w:val="single" w:sz="4" w:space="1" w:color="auto"/>
      </w:pBdr>
      <w:ind w:firstLine="1416"/>
      <w:rPr>
        <w:noProof/>
        <w:sz w:val="8"/>
        <w:szCs w:val="8"/>
        <w:lang w:eastAsia="cs-CZ"/>
      </w:rPr>
    </w:pPr>
  </w:p>
  <w:p w:rsidR="00B26443" w:rsidRDefault="00B26443">
    <w:pPr>
      <w:pStyle w:val="Zhlav"/>
    </w:pPr>
    <w:r>
      <w:rPr>
        <w:noProof/>
        <w:lang w:eastAsia="cs-CZ"/>
      </w:rPr>
      <w:tab/>
    </w:r>
    <w:r>
      <w:rPr>
        <w:noProof/>
        <w:lang w:eastAsia="cs-CZ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/>
      </w:rPr>
    </w:lvl>
  </w:abstractNum>
  <w:abstractNum w:abstractNumId="1">
    <w:nsid w:val="20A4764A"/>
    <w:multiLevelType w:val="multilevel"/>
    <w:tmpl w:val="8D86D95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11566EC"/>
    <w:multiLevelType w:val="hybridMultilevel"/>
    <w:tmpl w:val="97F4D0DA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BF15DD"/>
    <w:rsid w:val="00032686"/>
    <w:rsid w:val="00033E7F"/>
    <w:rsid w:val="00085DEE"/>
    <w:rsid w:val="00091E34"/>
    <w:rsid w:val="000B1993"/>
    <w:rsid w:val="000D11D0"/>
    <w:rsid w:val="000E45E2"/>
    <w:rsid w:val="000E7573"/>
    <w:rsid w:val="00102EC6"/>
    <w:rsid w:val="00106087"/>
    <w:rsid w:val="0013277F"/>
    <w:rsid w:val="00187F4F"/>
    <w:rsid w:val="001A14E4"/>
    <w:rsid w:val="001C1AFD"/>
    <w:rsid w:val="001C5923"/>
    <w:rsid w:val="001F36D0"/>
    <w:rsid w:val="00200D5F"/>
    <w:rsid w:val="00201CE1"/>
    <w:rsid w:val="00222420"/>
    <w:rsid w:val="00225138"/>
    <w:rsid w:val="002336BE"/>
    <w:rsid w:val="00235F95"/>
    <w:rsid w:val="00255C23"/>
    <w:rsid w:val="0028713C"/>
    <w:rsid w:val="002A6AAC"/>
    <w:rsid w:val="002B4DC0"/>
    <w:rsid w:val="002C0657"/>
    <w:rsid w:val="002E0961"/>
    <w:rsid w:val="002F734C"/>
    <w:rsid w:val="00321849"/>
    <w:rsid w:val="00333497"/>
    <w:rsid w:val="003464D2"/>
    <w:rsid w:val="00350110"/>
    <w:rsid w:val="00357B1A"/>
    <w:rsid w:val="0037157C"/>
    <w:rsid w:val="00394A4E"/>
    <w:rsid w:val="003A2AE5"/>
    <w:rsid w:val="003A3C93"/>
    <w:rsid w:val="003B01E4"/>
    <w:rsid w:val="003D25E9"/>
    <w:rsid w:val="003D3092"/>
    <w:rsid w:val="003F74C9"/>
    <w:rsid w:val="004352B8"/>
    <w:rsid w:val="00443265"/>
    <w:rsid w:val="0044741C"/>
    <w:rsid w:val="004668FF"/>
    <w:rsid w:val="00473E6D"/>
    <w:rsid w:val="004C7497"/>
    <w:rsid w:val="00510F36"/>
    <w:rsid w:val="00523466"/>
    <w:rsid w:val="005575C5"/>
    <w:rsid w:val="00590C20"/>
    <w:rsid w:val="005B108C"/>
    <w:rsid w:val="005C0D3C"/>
    <w:rsid w:val="005C66E0"/>
    <w:rsid w:val="005D2F56"/>
    <w:rsid w:val="005D4577"/>
    <w:rsid w:val="005F2BCC"/>
    <w:rsid w:val="006212B9"/>
    <w:rsid w:val="006235D6"/>
    <w:rsid w:val="006250DF"/>
    <w:rsid w:val="0062780F"/>
    <w:rsid w:val="00644E01"/>
    <w:rsid w:val="006703E2"/>
    <w:rsid w:val="00697745"/>
    <w:rsid w:val="006B09B1"/>
    <w:rsid w:val="006C23E6"/>
    <w:rsid w:val="006D76F8"/>
    <w:rsid w:val="00716CE4"/>
    <w:rsid w:val="00727C5A"/>
    <w:rsid w:val="00732692"/>
    <w:rsid w:val="00746D7B"/>
    <w:rsid w:val="00756740"/>
    <w:rsid w:val="0076468A"/>
    <w:rsid w:val="007777CA"/>
    <w:rsid w:val="00786745"/>
    <w:rsid w:val="007A00B4"/>
    <w:rsid w:val="007A3579"/>
    <w:rsid w:val="007D58E9"/>
    <w:rsid w:val="007E62F8"/>
    <w:rsid w:val="007F059D"/>
    <w:rsid w:val="007F3910"/>
    <w:rsid w:val="008004AF"/>
    <w:rsid w:val="0081702F"/>
    <w:rsid w:val="00820175"/>
    <w:rsid w:val="0083062A"/>
    <w:rsid w:val="00861431"/>
    <w:rsid w:val="0086322D"/>
    <w:rsid w:val="00865FBE"/>
    <w:rsid w:val="008B081A"/>
    <w:rsid w:val="008C046F"/>
    <w:rsid w:val="008C331E"/>
    <w:rsid w:val="008C3BB2"/>
    <w:rsid w:val="008F724C"/>
    <w:rsid w:val="009344A7"/>
    <w:rsid w:val="00962C53"/>
    <w:rsid w:val="009C0D03"/>
    <w:rsid w:val="00A008A3"/>
    <w:rsid w:val="00A14E22"/>
    <w:rsid w:val="00A34A5D"/>
    <w:rsid w:val="00A450BE"/>
    <w:rsid w:val="00A85367"/>
    <w:rsid w:val="00AA3C0D"/>
    <w:rsid w:val="00AB1DF6"/>
    <w:rsid w:val="00AB3445"/>
    <w:rsid w:val="00AC55D5"/>
    <w:rsid w:val="00AE1AB1"/>
    <w:rsid w:val="00AE35EC"/>
    <w:rsid w:val="00AF7CDB"/>
    <w:rsid w:val="00B2096C"/>
    <w:rsid w:val="00B26443"/>
    <w:rsid w:val="00B67A24"/>
    <w:rsid w:val="00BB2033"/>
    <w:rsid w:val="00BC0E20"/>
    <w:rsid w:val="00BC7B4E"/>
    <w:rsid w:val="00BD3E0B"/>
    <w:rsid w:val="00BD581B"/>
    <w:rsid w:val="00BE0024"/>
    <w:rsid w:val="00BE0151"/>
    <w:rsid w:val="00BE4468"/>
    <w:rsid w:val="00BE48ED"/>
    <w:rsid w:val="00BE7201"/>
    <w:rsid w:val="00BF15DD"/>
    <w:rsid w:val="00C24667"/>
    <w:rsid w:val="00C30D88"/>
    <w:rsid w:val="00C422F4"/>
    <w:rsid w:val="00C81743"/>
    <w:rsid w:val="00C855DE"/>
    <w:rsid w:val="00C93A67"/>
    <w:rsid w:val="00CE5253"/>
    <w:rsid w:val="00CE6BFA"/>
    <w:rsid w:val="00D2265C"/>
    <w:rsid w:val="00D442AA"/>
    <w:rsid w:val="00D73B85"/>
    <w:rsid w:val="00D94F86"/>
    <w:rsid w:val="00DC6868"/>
    <w:rsid w:val="00E37A9F"/>
    <w:rsid w:val="00E52214"/>
    <w:rsid w:val="00E53A04"/>
    <w:rsid w:val="00E53A22"/>
    <w:rsid w:val="00E53CDD"/>
    <w:rsid w:val="00E76964"/>
    <w:rsid w:val="00EA649E"/>
    <w:rsid w:val="00EF17FF"/>
    <w:rsid w:val="00F367C5"/>
    <w:rsid w:val="00F36C85"/>
    <w:rsid w:val="00F40B52"/>
    <w:rsid w:val="00F41DCE"/>
    <w:rsid w:val="00F44CC7"/>
    <w:rsid w:val="00F52A95"/>
    <w:rsid w:val="00F5600C"/>
    <w:rsid w:val="00F60A39"/>
    <w:rsid w:val="00F87F68"/>
    <w:rsid w:val="00F931F9"/>
    <w:rsid w:val="00FA1C39"/>
    <w:rsid w:val="00FC3598"/>
    <w:rsid w:val="00FD6692"/>
    <w:rsid w:val="00FD7B7D"/>
    <w:rsid w:val="00FE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EC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F1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F15DD"/>
    <w:rPr>
      <w:rFonts w:cs="Times New Roman"/>
    </w:rPr>
  </w:style>
  <w:style w:type="paragraph" w:styleId="Zpat">
    <w:name w:val="footer"/>
    <w:basedOn w:val="Normln"/>
    <w:link w:val="ZpatChar"/>
    <w:uiPriority w:val="99"/>
    <w:rsid w:val="00BF1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F15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F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F15D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727C5A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727C5A"/>
    <w:rPr>
      <w:lang w:eastAsia="en-US"/>
    </w:rPr>
  </w:style>
  <w:style w:type="paragraph" w:customStyle="1" w:styleId="pevnedaje">
    <w:name w:val="pevne údaje"/>
    <w:basedOn w:val="Normln"/>
    <w:uiPriority w:val="99"/>
    <w:rsid w:val="0010608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 w:val="18"/>
      <w:szCs w:val="18"/>
      <w:lang w:eastAsia="cs-CZ"/>
    </w:rPr>
  </w:style>
  <w:style w:type="paragraph" w:customStyle="1" w:styleId="Standard">
    <w:name w:val="Standard"/>
    <w:rsid w:val="008C331E"/>
    <w:pPr>
      <w:suppressAutoHyphens/>
      <w:autoSpaceDN w:val="0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ar-SA" w:bidi="hi-IN"/>
    </w:rPr>
  </w:style>
  <w:style w:type="numbering" w:customStyle="1" w:styleId="WWNum1">
    <w:name w:val="WWNum1"/>
    <w:basedOn w:val="Bezseznamu"/>
    <w:rsid w:val="008C331E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EC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F1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F15DD"/>
    <w:rPr>
      <w:rFonts w:cs="Times New Roman"/>
    </w:rPr>
  </w:style>
  <w:style w:type="paragraph" w:styleId="Zpat">
    <w:name w:val="footer"/>
    <w:basedOn w:val="Normln"/>
    <w:link w:val="ZpatChar"/>
    <w:uiPriority w:val="99"/>
    <w:rsid w:val="00BF1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F15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F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F15D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727C5A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727C5A"/>
    <w:rPr>
      <w:lang w:eastAsia="en-US"/>
    </w:rPr>
  </w:style>
  <w:style w:type="paragraph" w:customStyle="1" w:styleId="pevnedaje">
    <w:name w:val="pevne údaje"/>
    <w:basedOn w:val="Normln"/>
    <w:uiPriority w:val="99"/>
    <w:rsid w:val="0010608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 w:val="18"/>
      <w:szCs w:val="18"/>
      <w:lang w:eastAsia="cs-CZ"/>
    </w:rPr>
  </w:style>
  <w:style w:type="paragraph" w:customStyle="1" w:styleId="Standard">
    <w:name w:val="Standard"/>
    <w:rsid w:val="008C331E"/>
    <w:pPr>
      <w:suppressAutoHyphens/>
      <w:autoSpaceDN w:val="0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ar-SA" w:bidi="hi-IN"/>
    </w:rPr>
  </w:style>
  <w:style w:type="numbering" w:customStyle="1" w:styleId="WWNum1">
    <w:name w:val="WWNum1"/>
    <w:basedOn w:val="Bezseznamu"/>
    <w:rsid w:val="008C331E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Nohejlová</dc:creator>
  <cp:lastModifiedBy>Hewlett-Packard Company</cp:lastModifiedBy>
  <cp:revision>3</cp:revision>
  <cp:lastPrinted>2017-02-17T17:42:00Z</cp:lastPrinted>
  <dcterms:created xsi:type="dcterms:W3CDTF">2018-12-20T09:05:00Z</dcterms:created>
  <dcterms:modified xsi:type="dcterms:W3CDTF">2018-12-20T09:08:00Z</dcterms:modified>
</cp:coreProperties>
</file>